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028" w:rsidRPr="00632975" w:rsidRDefault="00256028" w:rsidP="0025602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32975">
        <w:rPr>
          <w:b/>
          <w:bCs/>
          <w:sz w:val="20"/>
          <w:szCs w:val="20"/>
        </w:rPr>
        <w:t>СИЛЛАБУС</w:t>
      </w:r>
    </w:p>
    <w:p w:rsidR="00256028" w:rsidRPr="00632975" w:rsidRDefault="00256028" w:rsidP="00256028">
      <w:pPr>
        <w:jc w:val="center"/>
        <w:rPr>
          <w:b/>
          <w:sz w:val="20"/>
          <w:szCs w:val="20"/>
        </w:rPr>
      </w:pPr>
      <w:r w:rsidRPr="00632975">
        <w:rPr>
          <w:b/>
          <w:sz w:val="20"/>
          <w:szCs w:val="20"/>
        </w:rPr>
        <w:t>Осенний семестр 2020-2021 уч. год</w:t>
      </w:r>
    </w:p>
    <w:p w:rsidR="00256028" w:rsidRPr="00632975" w:rsidRDefault="00256028" w:rsidP="00256028">
      <w:pPr>
        <w:jc w:val="center"/>
        <w:rPr>
          <w:b/>
          <w:sz w:val="20"/>
          <w:szCs w:val="20"/>
        </w:rPr>
      </w:pPr>
      <w:r w:rsidRPr="00632975">
        <w:rPr>
          <w:b/>
          <w:sz w:val="20"/>
          <w:szCs w:val="20"/>
        </w:rPr>
        <w:t>по образовательной программе «Политология»</w:t>
      </w:r>
    </w:p>
    <w:p w:rsidR="00256028" w:rsidRPr="00632975" w:rsidRDefault="00256028" w:rsidP="00256028">
      <w:pPr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42"/>
        <w:gridCol w:w="1843"/>
        <w:gridCol w:w="992"/>
        <w:gridCol w:w="709"/>
        <w:gridCol w:w="568"/>
        <w:gridCol w:w="566"/>
        <w:gridCol w:w="849"/>
        <w:gridCol w:w="568"/>
        <w:gridCol w:w="283"/>
        <w:gridCol w:w="851"/>
        <w:gridCol w:w="1276"/>
      </w:tblGrid>
      <w:tr w:rsidR="00256028" w:rsidRPr="00632975" w:rsidTr="00D03D84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Код дисциплины</w:t>
            </w: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56028" w:rsidRPr="00632975" w:rsidRDefault="00A27D21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MPP 2207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Название дисциплины</w:t>
            </w: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Мировой политический процесс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Кол-во кредитов</w:t>
            </w: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256028" w:rsidRPr="00632975" w:rsidTr="00D03D84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Лекции (Л)</w:t>
            </w: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2975">
              <w:rPr>
                <w:b/>
                <w:sz w:val="20"/>
                <w:szCs w:val="20"/>
              </w:rPr>
              <w:t>Практ</w:t>
            </w:r>
            <w:proofErr w:type="spellEnd"/>
            <w:r w:rsidRPr="0063297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</w:tr>
      <w:tr w:rsidR="00256028" w:rsidRPr="00632975" w:rsidTr="00D03D8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A27D21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A27D21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56028" w:rsidRPr="00632975" w:rsidTr="00D03D84"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56028" w:rsidRPr="00632975" w:rsidTr="00D03D8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1"/>
              <w:rPr>
                <w:b/>
              </w:rPr>
            </w:pPr>
            <w:r w:rsidRPr="00632975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56028" w:rsidRPr="00632975" w:rsidTr="00D03D8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Теоретический прикладной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Обзорная, информационная, проблемная,</w:t>
            </w:r>
          </w:p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аналитическая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Дискуссия, дебаты, конференции, проблемный семинар, презентация кейсов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Экзамен </w:t>
            </w:r>
          </w:p>
        </w:tc>
      </w:tr>
      <w:tr w:rsidR="00256028" w:rsidRPr="00632975" w:rsidTr="00D03D84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Лектор (семинарист)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Бузуртанова Марем Магометовна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56028" w:rsidRPr="00632975" w:rsidTr="00D03D8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63297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en-GB"/>
              </w:rPr>
            </w:pPr>
            <w:r w:rsidRPr="00632975">
              <w:rPr>
                <w:sz w:val="20"/>
                <w:szCs w:val="20"/>
                <w:lang w:val="en-GB"/>
              </w:rPr>
              <w:t>marem_buzurtanova@hotmail.com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</w:tr>
      <w:tr w:rsidR="00256028" w:rsidRPr="00632975" w:rsidTr="00D03D8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Раб. 7 (727)</w:t>
            </w:r>
            <w:r w:rsidRPr="00632975">
              <w:rPr>
                <w:sz w:val="20"/>
                <w:szCs w:val="20"/>
                <w:lang w:val="en-GB"/>
              </w:rPr>
              <w:t>262 60 22</w:t>
            </w:r>
            <w:r w:rsidRPr="00632975">
              <w:rPr>
                <w:sz w:val="20"/>
                <w:szCs w:val="20"/>
              </w:rPr>
              <w:t>, моб. 7(777) 3707063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56028" w:rsidRPr="00632975" w:rsidTr="00D03D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"/>
        </w:trPr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28" w:rsidRPr="00632975" w:rsidRDefault="00256028" w:rsidP="00D03D84">
            <w:pPr>
              <w:jc w:val="center"/>
              <w:rPr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256028" w:rsidRPr="00632975" w:rsidTr="00D03D84">
        <w:tc>
          <w:tcPr>
            <w:tcW w:w="1872" w:type="dxa"/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 w:eastAsia="ar-SA"/>
              </w:rPr>
            </w:pPr>
            <w:r w:rsidRPr="0063297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32975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</w:tc>
      </w:tr>
      <w:tr w:rsidR="00256028" w:rsidRPr="00632975" w:rsidTr="00D03D8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56028" w:rsidRPr="00632975" w:rsidRDefault="00A27D21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Формирование у студентов комплексного представления о сути и содержания мировой политики, путях обеспечения глобальной безопасности, защиты национальных интересов в международных отношениях.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РО 1 (когнитивный) знать современные теоретические подходы к изучению МО и процессов глобального развития.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1.1. </w:t>
            </w:r>
            <w:r w:rsidRPr="00632975">
              <w:rPr>
                <w:sz w:val="20"/>
                <w:szCs w:val="20"/>
              </w:rPr>
              <w:t>Описать историю возникновения определённой науки о МО, обобщить ее основные постулаты, методы, категории.</w:t>
            </w:r>
          </w:p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1.2. </w:t>
            </w:r>
            <w:r w:rsidRPr="00632975">
              <w:rPr>
                <w:sz w:val="20"/>
                <w:szCs w:val="20"/>
              </w:rPr>
              <w:t>Классифицировать и ранжировать теории МО.</w:t>
            </w:r>
          </w:p>
        </w:tc>
      </w:tr>
      <w:tr w:rsidR="00256028" w:rsidRPr="00632975" w:rsidTr="00D03D84">
        <w:tc>
          <w:tcPr>
            <w:tcW w:w="1872" w:type="dxa"/>
            <w:vMerge/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>РО 2 (когнетивный) понимать сущность и содержание современных МО и глобального развития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56028" w:rsidRPr="00632975" w:rsidRDefault="00256028" w:rsidP="00D03D84">
            <w:pPr>
              <w:rPr>
                <w:caps/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2.1. </w:t>
            </w:r>
            <w:r w:rsidRPr="00632975">
              <w:rPr>
                <w:sz w:val="20"/>
                <w:szCs w:val="20"/>
              </w:rPr>
              <w:t xml:space="preserve">Объяснить сущность и тренды глобального развития </w:t>
            </w:r>
          </w:p>
          <w:p w:rsidR="00256028" w:rsidRPr="00632975" w:rsidRDefault="00256028" w:rsidP="00D03D84">
            <w:pPr>
              <w:pStyle w:val="NoSpacing"/>
              <w:rPr>
                <w:rFonts w:ascii="Times New Roman" w:hAnsi="Times New Roman"/>
                <w:cap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caps/>
                <w:sz w:val="20"/>
                <w:szCs w:val="20"/>
              </w:rPr>
              <w:t xml:space="preserve">ИД 2.2.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 xml:space="preserve">Классифицировать методы, средства , сферы и уровни международного взаимодействия государств </w:t>
            </w:r>
          </w:p>
        </w:tc>
      </w:tr>
      <w:tr w:rsidR="00256028" w:rsidRPr="00632975" w:rsidTr="00D03D8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eastAsia="ar-SA"/>
              </w:rPr>
            </w:pPr>
            <w:r w:rsidRPr="00632975">
              <w:rPr>
                <w:sz w:val="20"/>
                <w:szCs w:val="20"/>
                <w:lang w:eastAsia="ar-SA"/>
              </w:rPr>
              <w:t>РО 3 (функциональный)</w:t>
            </w:r>
            <w:r w:rsidRPr="00632975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632975">
              <w:rPr>
                <w:sz w:val="20"/>
                <w:szCs w:val="20"/>
                <w:lang w:val="kk-KZ" w:eastAsia="ar-SA"/>
              </w:rPr>
              <w:t xml:space="preserve">исследовать международные глобальные процессы, происходящие на мировой арене с применением иструментов теорий МО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56028" w:rsidRPr="00632975" w:rsidRDefault="00256028" w:rsidP="00D03D84">
            <w:pPr>
              <w:rPr>
                <w:caps/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3.1. </w:t>
            </w:r>
            <w:r w:rsidRPr="00632975">
              <w:rPr>
                <w:sz w:val="20"/>
                <w:szCs w:val="20"/>
              </w:rPr>
              <w:t xml:space="preserve">Применять металогический инструментарий для анализа современных МО </w:t>
            </w:r>
          </w:p>
          <w:p w:rsidR="00256028" w:rsidRPr="00632975" w:rsidRDefault="00256028" w:rsidP="00D03D84">
            <w:pPr>
              <w:pStyle w:val="NoSpacing"/>
              <w:rPr>
                <w:rFonts w:ascii="Times New Roman" w:hAnsi="Times New Roman"/>
                <w:cap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caps/>
                <w:sz w:val="20"/>
                <w:szCs w:val="20"/>
              </w:rPr>
              <w:t xml:space="preserve">ИД 3.2.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Иллюстрировать методологическую эффективность теорий МО</w:t>
            </w:r>
            <w:r w:rsidRPr="00632975">
              <w:rPr>
                <w:rFonts w:ascii="Times New Roman" w:hAnsi="Times New Roman"/>
                <w:caps/>
                <w:sz w:val="20"/>
                <w:szCs w:val="20"/>
              </w:rPr>
              <w:t xml:space="preserve"> </w:t>
            </w:r>
          </w:p>
        </w:tc>
      </w:tr>
      <w:tr w:rsidR="00256028" w:rsidRPr="00632975" w:rsidTr="00D03D84">
        <w:tc>
          <w:tcPr>
            <w:tcW w:w="1872" w:type="dxa"/>
            <w:vMerge/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eastAsia="ar-SA"/>
              </w:rPr>
            </w:pPr>
            <w:r w:rsidRPr="00632975">
              <w:rPr>
                <w:sz w:val="20"/>
                <w:szCs w:val="20"/>
                <w:lang w:eastAsia="ar-SA"/>
              </w:rPr>
              <w:t>РО 4 (функциональный)</w:t>
            </w:r>
            <w:r w:rsidRPr="00632975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632975">
              <w:rPr>
                <w:sz w:val="20"/>
                <w:szCs w:val="20"/>
                <w:lang w:val="kk-KZ" w:eastAsia="ar-SA"/>
              </w:rPr>
              <w:t>анализировать, критически оценивать методы, средства, формы, аспекты, уровни и сферы межгосударственного взаимодействия в рамках системы международных отношений;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4.1. </w:t>
            </w:r>
            <w:r w:rsidRPr="00632975">
              <w:rPr>
                <w:sz w:val="20"/>
                <w:szCs w:val="20"/>
              </w:rPr>
              <w:t>Сравнивать, дифференцировать и критически оценивать методы, средства, формы, межгосударственного взаимодействия в рамках системы международных отношений</w:t>
            </w:r>
          </w:p>
          <w:p w:rsidR="00256028" w:rsidRPr="00632975" w:rsidRDefault="00256028" w:rsidP="00D03D84">
            <w:pPr>
              <w:rPr>
                <w:caps/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4.2. </w:t>
            </w:r>
            <w:r w:rsidRPr="00632975">
              <w:rPr>
                <w:sz w:val="20"/>
                <w:szCs w:val="20"/>
              </w:rPr>
              <w:t>Сравнивать, дифференцировать</w:t>
            </w:r>
            <w:r w:rsidRPr="00632975">
              <w:rPr>
                <w:caps/>
                <w:sz w:val="20"/>
                <w:szCs w:val="20"/>
              </w:rPr>
              <w:t xml:space="preserve"> </w:t>
            </w:r>
            <w:r w:rsidRPr="00632975">
              <w:rPr>
                <w:sz w:val="20"/>
                <w:szCs w:val="20"/>
              </w:rPr>
              <w:t xml:space="preserve"> и критически оценивать аспекты, уровни и сферы межгосударственного взаимодействия в рамках системы международных отношений</w:t>
            </w:r>
          </w:p>
        </w:tc>
      </w:tr>
      <w:tr w:rsidR="00256028" w:rsidRPr="00632975" w:rsidTr="00D03D84">
        <w:tc>
          <w:tcPr>
            <w:tcW w:w="1872" w:type="dxa"/>
            <w:vMerge/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eastAsia="ar-SA"/>
              </w:rPr>
            </w:pPr>
            <w:r w:rsidRPr="00632975">
              <w:rPr>
                <w:sz w:val="20"/>
                <w:szCs w:val="20"/>
                <w:lang w:eastAsia="ar-SA"/>
              </w:rPr>
              <w:t>РО 5 (системный)</w:t>
            </w:r>
            <w:r w:rsidRPr="00632975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632975">
              <w:rPr>
                <w:sz w:val="20"/>
                <w:szCs w:val="20"/>
                <w:lang w:val="kk-KZ" w:eastAsia="ar-SA"/>
              </w:rPr>
              <w:t>синтезировать и обощать факты международных отношений и мировой политики</w:t>
            </w:r>
            <w:r w:rsidRPr="00632975">
              <w:rPr>
                <w:sz w:val="20"/>
                <w:szCs w:val="20"/>
                <w:lang w:eastAsia="ar-SA"/>
              </w:rPr>
              <w:t xml:space="preserve"> в том числе и по отношению к Казахстану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56028" w:rsidRPr="00632975" w:rsidRDefault="00256028" w:rsidP="00D03D84">
            <w:pPr>
              <w:rPr>
                <w:caps/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5.1. </w:t>
            </w:r>
            <w:r w:rsidRPr="00632975">
              <w:rPr>
                <w:sz w:val="20"/>
                <w:szCs w:val="20"/>
              </w:rPr>
              <w:t>Спрогнозировать развитие МО и характер международного взаимодействия государств (в том числе РК)</w:t>
            </w:r>
          </w:p>
          <w:p w:rsidR="00256028" w:rsidRPr="00632975" w:rsidRDefault="00256028" w:rsidP="00D03D84">
            <w:pPr>
              <w:rPr>
                <w:caps/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>ИД 5.2.</w:t>
            </w:r>
            <w:r w:rsidRPr="00632975">
              <w:rPr>
                <w:sz w:val="20"/>
                <w:szCs w:val="20"/>
              </w:rPr>
              <w:t>Прослеить и выделить тенденции и риски развития глобальной и регионально системы МО</w:t>
            </w:r>
            <w:r w:rsidRPr="00632975">
              <w:rPr>
                <w:caps/>
                <w:sz w:val="20"/>
                <w:szCs w:val="20"/>
              </w:rPr>
              <w:t xml:space="preserve"> </w:t>
            </w:r>
          </w:p>
        </w:tc>
      </w:tr>
      <w:tr w:rsidR="00256028" w:rsidRPr="00632975" w:rsidTr="00D03D84">
        <w:tc>
          <w:tcPr>
            <w:tcW w:w="1872" w:type="dxa"/>
            <w:vMerge/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eastAsia="ar-SA"/>
              </w:rPr>
            </w:pPr>
            <w:r w:rsidRPr="00632975">
              <w:rPr>
                <w:sz w:val="20"/>
                <w:szCs w:val="20"/>
                <w:lang w:eastAsia="ar-SA"/>
              </w:rPr>
              <w:t>РО 6</w:t>
            </w:r>
            <w:r w:rsidRPr="00632975">
              <w:rPr>
                <w:sz w:val="20"/>
                <w:szCs w:val="20"/>
                <w:lang w:val="kk-KZ" w:eastAsia="ar-SA"/>
              </w:rPr>
              <w:t>.</w:t>
            </w:r>
            <w:r w:rsidRPr="00632975">
              <w:rPr>
                <w:sz w:val="20"/>
                <w:szCs w:val="20"/>
                <w:lang w:eastAsia="ar-SA"/>
              </w:rPr>
              <w:t xml:space="preserve"> (системный)</w:t>
            </w:r>
            <w:r w:rsidRPr="00632975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632975">
              <w:rPr>
                <w:sz w:val="20"/>
                <w:szCs w:val="20"/>
                <w:lang w:val="kk-KZ" w:eastAsia="ar-SA"/>
              </w:rPr>
              <w:t>соотносить процессы международной жизни с политической и социально-экономической ситуацией в Казахстане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56028" w:rsidRPr="00632975" w:rsidRDefault="00256028" w:rsidP="00D03D84">
            <w:pPr>
              <w:rPr>
                <w:caps/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6.1. </w:t>
            </w:r>
            <w:r w:rsidRPr="00632975">
              <w:rPr>
                <w:sz w:val="20"/>
                <w:szCs w:val="20"/>
              </w:rPr>
              <w:t>Соотносить глобальные международные процессы с политической и социально-экономической ситуацией в Казахстане</w:t>
            </w:r>
          </w:p>
          <w:p w:rsidR="00256028" w:rsidRPr="00632975" w:rsidRDefault="00256028" w:rsidP="00D03D84">
            <w:pPr>
              <w:rPr>
                <w:caps/>
                <w:sz w:val="20"/>
                <w:szCs w:val="20"/>
              </w:rPr>
            </w:pPr>
            <w:r w:rsidRPr="00632975">
              <w:rPr>
                <w:caps/>
                <w:sz w:val="20"/>
                <w:szCs w:val="20"/>
              </w:rPr>
              <w:t xml:space="preserve">ИД 6.2. </w:t>
            </w:r>
            <w:r w:rsidRPr="00632975">
              <w:rPr>
                <w:sz w:val="20"/>
                <w:szCs w:val="20"/>
              </w:rPr>
              <w:t>Соотносить региональные международные процессы с политической и социально-экономической ситуацией в Казахстане</w:t>
            </w:r>
          </w:p>
        </w:tc>
      </w:tr>
      <w:tr w:rsidR="00256028" w:rsidRPr="00632975" w:rsidTr="00D03D8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A27D21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Теория международных отношений </w:t>
            </w:r>
          </w:p>
        </w:tc>
      </w:tr>
      <w:tr w:rsidR="00256028" w:rsidRPr="00632975" w:rsidTr="00D03D8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A27D21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Политико-дипломатическая деятельность РК в мировом сообществе</w:t>
            </w:r>
          </w:p>
        </w:tc>
      </w:tr>
      <w:tr w:rsidR="00256028" w:rsidRPr="00632975" w:rsidTr="00D03D8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24DD9">
              <w:rPr>
                <w:rFonts w:ascii="Times New Roman" w:hAnsi="Times New Roman"/>
                <w:sz w:val="20"/>
                <w:szCs w:val="20"/>
              </w:rPr>
              <w:t>Назарбаев, Н. А. (2017). Взгляд в будущее: модернизация общественного сознания. Казахстанская правда, 13(71), 1.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24DD9">
              <w:rPr>
                <w:rFonts w:ascii="Times New Roman" w:hAnsi="Times New Roman"/>
                <w:sz w:val="20"/>
                <w:szCs w:val="20"/>
              </w:rPr>
              <w:t>Назарбаев, Н. А. (2007). Новый Казахстан в новом мире. Казахстанская правда, 1(33), 1.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24DD9">
              <w:rPr>
                <w:rFonts w:ascii="Times New Roman" w:hAnsi="Times New Roman"/>
                <w:sz w:val="20"/>
                <w:szCs w:val="20"/>
              </w:rPr>
              <w:t>Назарбаев, Н. А. (2011). Евразийский Союз: от идеи к истории будущего. Евразийская интеграция: экономика, право, политика, (10), 19-28.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24DD9">
              <w:rPr>
                <w:rFonts w:ascii="Times New Roman" w:hAnsi="Times New Roman"/>
                <w:sz w:val="20"/>
                <w:szCs w:val="20"/>
              </w:rPr>
              <w:t xml:space="preserve">Токаев, К. К. (1997). Под стягом независимости: Очерки о внешней политике Казахстана. Алматы: </w:t>
            </w: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Білім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24DD9">
              <w:rPr>
                <w:rFonts w:ascii="Times New Roman" w:hAnsi="Times New Roman"/>
                <w:sz w:val="20"/>
                <w:szCs w:val="20"/>
              </w:rPr>
              <w:t>Токаев, К. К. (2000). Внешняя политика Казахстана в условиях глобализации. Алматы: Онер.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24DD9">
              <w:rPr>
                <w:rFonts w:ascii="Times New Roman" w:hAnsi="Times New Roman"/>
                <w:sz w:val="20"/>
                <w:szCs w:val="20"/>
              </w:rPr>
              <w:t xml:space="preserve">Токаев, К. К. (2001). Дипломатия Республики Казахстан. Астана: </w:t>
            </w: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Елорда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>, 552, 274.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Амангельдин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>, Р. (2014). Вклад Казахстана в дело ядерного разоружения. Международный научно-исследовательский журнал, (1 (20) Часть 4), 115-117.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Жанбулатова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 xml:space="preserve">, Р., &amp; </w:t>
            </w: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Малинбаева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 xml:space="preserve">, А. (2017). РЕСПУБЛИКА КАЗАХСТАН И ОРГАНИЗАЦИЯ ОБЪЕДИНЕННЫХ НАЦИЙ: векторы сотрудничества. </w:t>
            </w: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Concorde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>, (3).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Мармонтова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>, Т. В. (2014). Опыт участия Казахстана в Евразийском экономическом союзе-плюсы и минусы. Современные евразийские исследования, (4), 7-13.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Лаумулин.М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>., (2011). Некоторые проблемы современной внешней политики Казахстана. Центральная Азия и Кавказ, 14(1).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24DD9">
              <w:rPr>
                <w:rFonts w:ascii="Times New Roman" w:hAnsi="Times New Roman"/>
                <w:sz w:val="20"/>
                <w:szCs w:val="20"/>
              </w:rPr>
              <w:t>Троицкий, Е. Ф. (2010). Внешняя политика Казахстана: формирование и развитие (1992-2000 гг.). Вестник Томского государственного университета, (337).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Жакьянова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>, А. М. (2017). Ресурсы «мягкой силы» во внешней политике Казахстана. Дискурс-Пи, 14(1).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Жанбулатова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 xml:space="preserve">, Р. С. (2015). ПРИОРИТЕТЫ ВНЕШНЕЙ ПОЛИТИКИ КАЗАХСТАНА. Исторические традиции и современность. </w:t>
            </w: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Concorde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>, (5).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Нугманова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>, К. Ж. МНОГОВЕКТОРНАЯ ПОЛИТИКА ПРЕЗИДЕНТА РЕСПУБЛИКИ КАЗАХСТАН НА НАЗАРБАЕВА. ОТВЕТЫ НА ВЫЗОВЫ ВРЕМЕНИ. CONTEMPORARY EURASIAN STUDIES, 21.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24DD9">
              <w:rPr>
                <w:rFonts w:ascii="Times New Roman" w:hAnsi="Times New Roman"/>
                <w:sz w:val="20"/>
                <w:szCs w:val="20"/>
              </w:rPr>
              <w:t xml:space="preserve">Нурымбетова Г., </w:t>
            </w: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Кудайбергенов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 xml:space="preserve"> Р. (2010). Внешнеполитические инициативы Президента Республики Казахстан Н.А. Назарбаева 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24DD9">
              <w:rPr>
                <w:rFonts w:ascii="Times New Roman" w:hAnsi="Times New Roman"/>
                <w:sz w:val="20"/>
                <w:szCs w:val="20"/>
              </w:rPr>
              <w:t>Курбанов, Р. А. (2016). Совещание по взаимодействию и мерам доверия в Азии. Пробелы в российском законодательстве. Юридический журнал, (3).</w:t>
            </w:r>
          </w:p>
          <w:p w:rsidR="00A27D21" w:rsidRPr="00632975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Фаизова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>, Р. С. (2011). Казахстан между Востоком и Западом: к вопросу о председательстве Казахстана в ОБСЕ в 2010 году. Вестник Российского университета дружбы народов. Серия: Международные отношения, (1</w:t>
            </w:r>
            <w:proofErr w:type="gramStart"/>
            <w:r w:rsidRPr="00F24DD9">
              <w:rPr>
                <w:rFonts w:ascii="Times New Roman" w:hAnsi="Times New Roman"/>
                <w:sz w:val="20"/>
                <w:szCs w:val="20"/>
              </w:rPr>
              <w:t>).</w:t>
            </w:r>
            <w:bookmarkStart w:id="0" w:name="_GoBack"/>
            <w:bookmarkEnd w:id="0"/>
            <w:r w:rsidR="00A27D21" w:rsidRPr="00632975">
              <w:rPr>
                <w:rFonts w:ascii="Times New Roman" w:hAnsi="Times New Roman"/>
                <w:sz w:val="20"/>
                <w:szCs w:val="20"/>
              </w:rPr>
              <w:t>Торкунов</w:t>
            </w:r>
            <w:proofErr w:type="gramEnd"/>
            <w:r w:rsidR="00A27D21" w:rsidRPr="00632975">
              <w:rPr>
                <w:rFonts w:ascii="Times New Roman" w:hAnsi="Times New Roman"/>
                <w:sz w:val="20"/>
                <w:szCs w:val="20"/>
              </w:rPr>
              <w:t>, А. (2004). Современные международные отношения и мировая политика.</w:t>
            </w:r>
          </w:p>
          <w:p w:rsidR="00A27D21" w:rsidRDefault="00A27D21" w:rsidP="005820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Ачкасов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 xml:space="preserve">, В. А., &amp; </w:t>
            </w:r>
            <w:proofErr w:type="spellStart"/>
            <w:r w:rsidRPr="00632975">
              <w:rPr>
                <w:rFonts w:ascii="Times New Roman" w:hAnsi="Times New Roman"/>
                <w:sz w:val="20"/>
                <w:szCs w:val="20"/>
              </w:rPr>
              <w:t>Ланцов</w:t>
            </w:r>
            <w:proofErr w:type="spellEnd"/>
            <w:r w:rsidRPr="00632975">
              <w:rPr>
                <w:rFonts w:ascii="Times New Roman" w:hAnsi="Times New Roman"/>
                <w:sz w:val="20"/>
                <w:szCs w:val="20"/>
              </w:rPr>
              <w:t>, С. А. (2011). Мировая политика и международные отношения. М.: Аспект-пресс.</w:t>
            </w:r>
          </w:p>
          <w:p w:rsidR="00DA2CA7" w:rsidRDefault="00DA2CA7" w:rsidP="005820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DA2CA7">
              <w:rPr>
                <w:rFonts w:ascii="Times New Roman" w:hAnsi="Times New Roman"/>
                <w:sz w:val="20"/>
                <w:szCs w:val="20"/>
              </w:rPr>
              <w:t>Бурцев, А. И. (2017). РЕСУРСЫ ВНЕШНЕЙ ПОЛИТИКИ РЕСПУБЛИКИ КАЗАХСТАН. Журнал исторических, политологических и международных исследований, (3), 70-82.</w:t>
            </w:r>
          </w:p>
          <w:p w:rsidR="004B1671" w:rsidRDefault="004B1671" w:rsidP="005820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671">
              <w:rPr>
                <w:rFonts w:ascii="Times New Roman" w:hAnsi="Times New Roman"/>
                <w:sz w:val="20"/>
                <w:szCs w:val="20"/>
              </w:rPr>
              <w:t>Жанбулатова</w:t>
            </w:r>
            <w:proofErr w:type="spellEnd"/>
            <w:r w:rsidRPr="004B1671">
              <w:rPr>
                <w:rFonts w:ascii="Times New Roman" w:hAnsi="Times New Roman"/>
                <w:sz w:val="20"/>
                <w:szCs w:val="20"/>
              </w:rPr>
              <w:t xml:space="preserve">, Р., &amp; </w:t>
            </w:r>
            <w:proofErr w:type="spellStart"/>
            <w:r w:rsidRPr="004B1671">
              <w:rPr>
                <w:rFonts w:ascii="Times New Roman" w:hAnsi="Times New Roman"/>
                <w:sz w:val="20"/>
                <w:szCs w:val="20"/>
              </w:rPr>
              <w:t>Малинбаева</w:t>
            </w:r>
            <w:proofErr w:type="spellEnd"/>
            <w:r w:rsidRPr="004B1671">
              <w:rPr>
                <w:rFonts w:ascii="Times New Roman" w:hAnsi="Times New Roman"/>
                <w:sz w:val="20"/>
                <w:szCs w:val="20"/>
              </w:rPr>
              <w:t xml:space="preserve">, А. (2017). РЕСПУБЛИКА КАЗАХСТАН И ОРГАНИЗАЦИЯ ОБЪЕДИНЕННЫХ НАЦИЙ: векторы сотрудничества. </w:t>
            </w:r>
            <w:proofErr w:type="spellStart"/>
            <w:r w:rsidRPr="004B1671">
              <w:rPr>
                <w:rFonts w:ascii="Times New Roman" w:hAnsi="Times New Roman"/>
                <w:sz w:val="20"/>
                <w:szCs w:val="20"/>
              </w:rPr>
              <w:t>Concorde</w:t>
            </w:r>
            <w:proofErr w:type="spellEnd"/>
            <w:r w:rsidRPr="004B1671">
              <w:rPr>
                <w:rFonts w:ascii="Times New Roman" w:hAnsi="Times New Roman"/>
                <w:sz w:val="20"/>
                <w:szCs w:val="20"/>
              </w:rPr>
              <w:t>, (3).</w:t>
            </w:r>
          </w:p>
          <w:p w:rsidR="005E28A7" w:rsidRDefault="005E28A7" w:rsidP="005820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E28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Нурымбетова Г., </w:t>
            </w:r>
            <w:proofErr w:type="spellStart"/>
            <w:r w:rsidRPr="005E28A7">
              <w:rPr>
                <w:rFonts w:ascii="Times New Roman" w:hAnsi="Times New Roman"/>
                <w:sz w:val="20"/>
                <w:szCs w:val="20"/>
              </w:rPr>
              <w:t>Кудайбергенов</w:t>
            </w:r>
            <w:proofErr w:type="spellEnd"/>
            <w:r w:rsidRPr="005E28A7">
              <w:rPr>
                <w:rFonts w:ascii="Times New Roman" w:hAnsi="Times New Roman"/>
                <w:sz w:val="20"/>
                <w:szCs w:val="20"/>
              </w:rPr>
              <w:t xml:space="preserve"> Р. (2010). Внешнеполитические инициативы Президента Республики Казахстан Н.А. Назарбаева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24DD9">
              <w:rPr>
                <w:rFonts w:ascii="Times New Roman" w:hAnsi="Times New Roman"/>
                <w:sz w:val="20"/>
                <w:szCs w:val="20"/>
              </w:rPr>
              <w:t>Шевченко, А. А. (2014). Политический реализм и либеральная политическая философия. Вестник Новосибирского государственного университета. Серия: Философия, 12(3), 32-37.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24DD9">
              <w:rPr>
                <w:rFonts w:ascii="Times New Roman" w:hAnsi="Times New Roman"/>
                <w:sz w:val="20"/>
                <w:szCs w:val="20"/>
              </w:rPr>
              <w:t>Цыганков, П. А. (2016). Социологические термины и подходы в анализе международных отношений. Вестник Московского университета. Серия 12. Политические науки, (4).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24DD9">
              <w:rPr>
                <w:rFonts w:ascii="Times New Roman" w:hAnsi="Times New Roman"/>
                <w:sz w:val="20"/>
                <w:szCs w:val="20"/>
              </w:rPr>
              <w:t>Абашидзе, А. Х., Солнцев, А. М., Киселева, Е. В., Конева, А. Е., &amp; Круглов, Д. А. (2016). Достижение целей устойчивого развития (2016-2030): международно-правовое измерение. Вестник Российского университета дружбы народов. Серия: юридические науки, (1).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24DD9">
              <w:rPr>
                <w:rFonts w:ascii="Times New Roman" w:hAnsi="Times New Roman"/>
                <w:sz w:val="20"/>
                <w:szCs w:val="20"/>
              </w:rPr>
              <w:t>Бобылев, С. Н., &amp; Соловьева, С. В. (2016). Новые цели для новой экономики. Мир новой экономики, (1).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24DD9">
              <w:rPr>
                <w:rFonts w:ascii="Times New Roman" w:hAnsi="Times New Roman"/>
                <w:sz w:val="20"/>
                <w:szCs w:val="20"/>
              </w:rPr>
              <w:t>Барановский, В. Г. (2017). Трансформация глобального миропорядка: динамика системных изменений. Полис. Политические исследования, 3, 7191.</w:t>
            </w:r>
          </w:p>
          <w:p w:rsidR="00775682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Карпович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>, О. (2014). Глобальные проблемы международных отношений в контексте формирующегося многополярного мира. Международная жизнь, (5), 87-102.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Ланцов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 xml:space="preserve">, С. А., &amp; </w:t>
            </w: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Усмонов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>, Ф. И. (2008). Проблемы безопасности в теории международных отношений: сравнительный анализ основных направлений. Политическая экспертиза: ПОЛИТЭКС, 4(2).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24DD9">
              <w:rPr>
                <w:rFonts w:ascii="Times New Roman" w:hAnsi="Times New Roman"/>
                <w:sz w:val="20"/>
                <w:szCs w:val="20"/>
              </w:rPr>
              <w:t>Елфимов, В. А. (1998). Международный режим нераспространения ядерного оружия: политические аспекты функционирования.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Снапковский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>, В. Е. (2000). Международные организации в системе международных отношений.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Шинкарецкая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 xml:space="preserve">, Г. Г. (2010). Судебные средства разрешения международных споров (тенденции развития). Ученые </w:t>
            </w:r>
            <w:proofErr w:type="gramStart"/>
            <w:r w:rsidRPr="00F24DD9">
              <w:rPr>
                <w:rFonts w:ascii="Times New Roman" w:hAnsi="Times New Roman"/>
                <w:sz w:val="20"/>
                <w:szCs w:val="20"/>
              </w:rPr>
              <w:t>России.—</w:t>
            </w:r>
            <w:proofErr w:type="gramEnd"/>
            <w:r w:rsidRPr="00F24DD9">
              <w:rPr>
                <w:rFonts w:ascii="Times New Roman" w:hAnsi="Times New Roman"/>
                <w:sz w:val="20"/>
                <w:szCs w:val="20"/>
              </w:rPr>
              <w:t xml:space="preserve">Режим доступа:&lt; http://www. </w:t>
            </w: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famous-scientists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list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>/1001&gt;.—Дата доступа, 7.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24DD9">
              <w:rPr>
                <w:rFonts w:ascii="Times New Roman" w:hAnsi="Times New Roman"/>
                <w:sz w:val="20"/>
                <w:szCs w:val="20"/>
              </w:rPr>
              <w:t xml:space="preserve">Иванов, Г. И., &amp; </w:t>
            </w: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Тарасьянц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>, Е. В. (2006). Права человека.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Карташкин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>, В. А. (2013). Права человека и международная безопасность. Труды Института государства и права Российской академии наук, (1).</w:t>
            </w:r>
          </w:p>
          <w:p w:rsidR="00F24DD9" w:rsidRPr="00F24DD9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Финник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 xml:space="preserve">, С. Г. (2013). Международный валютный фонд в системе международных экономических организаций. </w:t>
            </w: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Теорія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 xml:space="preserve"> і практика </w:t>
            </w: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правознавства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>, 2(4).</w:t>
            </w:r>
          </w:p>
          <w:p w:rsidR="00F24DD9" w:rsidRPr="00632975" w:rsidRDefault="00F24DD9" w:rsidP="00F24DD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4DD9">
              <w:rPr>
                <w:rFonts w:ascii="Times New Roman" w:hAnsi="Times New Roman"/>
                <w:sz w:val="20"/>
                <w:szCs w:val="20"/>
              </w:rPr>
              <w:t>Тукаев</w:t>
            </w:r>
            <w:proofErr w:type="spellEnd"/>
            <w:r w:rsidRPr="00F24DD9">
              <w:rPr>
                <w:rFonts w:ascii="Times New Roman" w:hAnsi="Times New Roman"/>
                <w:sz w:val="20"/>
                <w:szCs w:val="20"/>
              </w:rPr>
              <w:t>, А. А. (2018). Роль ООН в развитии МЭО. Редакционная коллегия, 321.</w:t>
            </w:r>
          </w:p>
        </w:tc>
      </w:tr>
    </w:tbl>
    <w:p w:rsidR="00256028" w:rsidRPr="00632975" w:rsidRDefault="00256028" w:rsidP="00256028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256028" w:rsidRPr="00632975" w:rsidTr="00D03D8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256028" w:rsidRPr="00632975" w:rsidRDefault="00256028" w:rsidP="00D03D8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256028" w:rsidRPr="00632975" w:rsidRDefault="00256028" w:rsidP="00D03D8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ВНИМАНИЕ! </w:t>
            </w:r>
            <w:r w:rsidRPr="00632975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256028" w:rsidRPr="00632975" w:rsidRDefault="00256028" w:rsidP="00D03D84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256028" w:rsidRPr="00632975" w:rsidRDefault="00256028" w:rsidP="00D03D84">
            <w:pPr>
              <w:rPr>
                <w:bCs/>
                <w:sz w:val="20"/>
                <w:szCs w:val="20"/>
              </w:rPr>
            </w:pPr>
            <w:r w:rsidRPr="00632975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632975">
              <w:rPr>
                <w:sz w:val="20"/>
                <w:szCs w:val="20"/>
                <w:lang w:val="kk-KZ"/>
              </w:rPr>
              <w:t>е</w:t>
            </w:r>
            <w:r w:rsidRPr="00632975">
              <w:rPr>
                <w:sz w:val="20"/>
                <w:szCs w:val="20"/>
              </w:rPr>
              <w:t>-адресу</w:t>
            </w:r>
            <w:r w:rsidRPr="00632975">
              <w:t xml:space="preserve"> </w:t>
            </w:r>
            <w:hyperlink r:id="rId5" w:history="1">
              <w:r w:rsidRPr="00632975">
                <w:rPr>
                  <w:rStyle w:val="Hyperlink"/>
                  <w:sz w:val="20"/>
                  <w:szCs w:val="20"/>
                </w:rPr>
                <w:t>marem_buzurtanova@hotmail.com</w:t>
              </w:r>
            </w:hyperlink>
            <w:r w:rsidRPr="00632975">
              <w:rPr>
                <w:sz w:val="20"/>
                <w:szCs w:val="20"/>
              </w:rPr>
              <w:t xml:space="preserve"> </w:t>
            </w:r>
            <w:r w:rsidRPr="00632975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256028" w:rsidRPr="00632975" w:rsidTr="00D03D8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28" w:rsidRPr="00632975" w:rsidRDefault="00256028" w:rsidP="00D03D84">
            <w:pPr>
              <w:rPr>
                <w:b/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Критериальное оценивание:</w:t>
            </w:r>
            <w:r w:rsidRPr="00632975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Суммативное оценивание:</w:t>
            </w:r>
            <w:r w:rsidRPr="00632975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</w:tr>
    </w:tbl>
    <w:p w:rsidR="00256028" w:rsidRPr="00632975" w:rsidRDefault="00256028" w:rsidP="00256028">
      <w:pPr>
        <w:rPr>
          <w:b/>
          <w:sz w:val="20"/>
          <w:szCs w:val="20"/>
        </w:rPr>
      </w:pPr>
    </w:p>
    <w:p w:rsidR="00256028" w:rsidRPr="00632975" w:rsidRDefault="00256028" w:rsidP="00256028">
      <w:pPr>
        <w:tabs>
          <w:tab w:val="left" w:pos="1276"/>
        </w:tabs>
        <w:rPr>
          <w:b/>
          <w:sz w:val="20"/>
          <w:szCs w:val="20"/>
        </w:rPr>
      </w:pPr>
    </w:p>
    <w:p w:rsidR="00256028" w:rsidRPr="00632975" w:rsidRDefault="00256028" w:rsidP="00256028">
      <w:pPr>
        <w:tabs>
          <w:tab w:val="left" w:pos="1276"/>
        </w:tabs>
        <w:rPr>
          <w:b/>
          <w:sz w:val="20"/>
          <w:szCs w:val="20"/>
        </w:rPr>
      </w:pPr>
      <w:r w:rsidRPr="00632975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Форма проведения занятия</w:t>
            </w:r>
          </w:p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/платформа</w:t>
            </w:r>
          </w:p>
        </w:tc>
      </w:tr>
      <w:tr w:rsidR="00256028" w:rsidRPr="00632975" w:rsidTr="00D03D84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  <w:lang w:val="kk-KZ"/>
              </w:rPr>
              <w:t xml:space="preserve">Модуль 1. Современные теории МО и рамки и методы изучения глобального развития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6028" w:rsidRPr="00632975" w:rsidTr="00D03D84">
        <w:trPr>
          <w:trHeight w:val="7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ЛЗ. Наука МО, история возникновения, сущность, границы, предмет и обьект исследования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  <w:lang w:eastAsia="en-US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7E6074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 xml:space="preserve">Zoom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56028" w:rsidRPr="00632975" w:rsidTr="00D03D84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0C60F1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</w:rPr>
              <w:t xml:space="preserve">СЗ. </w:t>
            </w:r>
            <w:r w:rsidR="000C60F1">
              <w:rPr>
                <w:bCs/>
                <w:sz w:val="20"/>
                <w:szCs w:val="20"/>
              </w:rPr>
              <w:t>МО, как научная и академическая дисциплина - устное сообщение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  <w:lang w:eastAsia="en-US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7E6074" w:rsidRDefault="007E6074" w:rsidP="00D03D84">
            <w:pPr>
              <w:tabs>
                <w:tab w:val="left" w:pos="1276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Вебинар  </w:t>
            </w:r>
            <w:r>
              <w:rPr>
                <w:sz w:val="20"/>
                <w:szCs w:val="20"/>
                <w:lang w:val="en-GB"/>
              </w:rPr>
              <w:t xml:space="preserve">Zoom </w:t>
            </w:r>
          </w:p>
        </w:tc>
      </w:tr>
      <w:tr w:rsidR="00256028" w:rsidRPr="00632975" w:rsidTr="00D03D8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ЛЗ. «Классические» теории МО: Реализм, Либерализм, Максизм.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</w:rPr>
            </w:pPr>
            <w:r w:rsidRPr="00632975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 w:rsidRPr="007E6074">
              <w:rPr>
                <w:sz w:val="20"/>
                <w:szCs w:val="20"/>
              </w:rPr>
              <w:t xml:space="preserve">Видео лекция </w:t>
            </w:r>
            <w:proofErr w:type="spellStart"/>
            <w:r w:rsidRPr="007E6074">
              <w:rPr>
                <w:sz w:val="20"/>
                <w:szCs w:val="20"/>
              </w:rPr>
              <w:t>Zoom</w:t>
            </w:r>
            <w:proofErr w:type="spellEnd"/>
            <w:r w:rsidRPr="007E6074">
              <w:rPr>
                <w:sz w:val="20"/>
                <w:szCs w:val="20"/>
              </w:rPr>
              <w:t xml:space="preserve">  </w:t>
            </w:r>
          </w:p>
        </w:tc>
      </w:tr>
      <w:tr w:rsidR="00256028" w:rsidRPr="00632975" w:rsidTr="00D03D8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 xml:space="preserve">СЗ. Обьяснить начало Првой мировой войны с точки зрения «классических» теорий МО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3.1.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eastAsia="en-US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 </w:t>
            </w:r>
            <w:r>
              <w:rPr>
                <w:sz w:val="20"/>
                <w:szCs w:val="20"/>
                <w:lang w:val="en-GB"/>
              </w:rPr>
              <w:t>Zoom</w:t>
            </w:r>
          </w:p>
        </w:tc>
      </w:tr>
      <w:tr w:rsidR="00256028" w:rsidRPr="00632975" w:rsidTr="00D03D8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Л3. «Неклассические» теории МО: неореализм, неолиберализм, мир-системный анализ, критическая теория, конструктивизм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E6074">
              <w:rPr>
                <w:sz w:val="20"/>
                <w:szCs w:val="20"/>
              </w:rPr>
              <w:t xml:space="preserve">Видео лекция </w:t>
            </w:r>
            <w:proofErr w:type="spellStart"/>
            <w:r w:rsidRPr="007E6074">
              <w:rPr>
                <w:sz w:val="20"/>
                <w:szCs w:val="20"/>
              </w:rPr>
              <w:t>Zoom</w:t>
            </w:r>
            <w:proofErr w:type="spellEnd"/>
            <w:r w:rsidRPr="007E6074">
              <w:rPr>
                <w:sz w:val="20"/>
                <w:szCs w:val="20"/>
              </w:rPr>
              <w:t xml:space="preserve">  </w:t>
            </w:r>
          </w:p>
        </w:tc>
      </w:tr>
      <w:tr w:rsidR="00256028" w:rsidRPr="00632975" w:rsidTr="00D03D8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</w:rPr>
              <w:t xml:space="preserve">СЗ. Представить кейсы в которых отражены плюсы «неклассических» теорий МО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3.1.</w:t>
            </w:r>
          </w:p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 </w:t>
            </w:r>
            <w:r>
              <w:rPr>
                <w:sz w:val="20"/>
                <w:szCs w:val="20"/>
                <w:lang w:val="en-GB"/>
              </w:rPr>
              <w:t>Zoom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</w:rPr>
              <w:t xml:space="preserve">Л3. Мировой порядок, глобальная и региональные системы МО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 w:rsidRPr="007E6074">
              <w:rPr>
                <w:sz w:val="20"/>
                <w:szCs w:val="20"/>
              </w:rPr>
              <w:t xml:space="preserve">Видео лекция </w:t>
            </w:r>
            <w:proofErr w:type="spellStart"/>
            <w:r w:rsidRPr="007E6074">
              <w:rPr>
                <w:sz w:val="20"/>
                <w:szCs w:val="20"/>
              </w:rPr>
              <w:t>Zoom</w:t>
            </w:r>
            <w:proofErr w:type="spellEnd"/>
            <w:r w:rsidRPr="007E6074">
              <w:rPr>
                <w:sz w:val="20"/>
                <w:szCs w:val="20"/>
              </w:rPr>
              <w:t xml:space="preserve">  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</w:rPr>
              <w:t xml:space="preserve">СЗ. Сделать сравнительный анализ исторических примеров мирового порядка (многополярность, биполярность, </w:t>
            </w:r>
            <w:proofErr w:type="spellStart"/>
            <w:r w:rsidRPr="00632975">
              <w:rPr>
                <w:sz w:val="20"/>
                <w:szCs w:val="20"/>
              </w:rPr>
              <w:t>однополярность</w:t>
            </w:r>
            <w:proofErr w:type="spellEnd"/>
            <w:r w:rsidRPr="00632975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 </w:t>
            </w:r>
            <w:r>
              <w:rPr>
                <w:sz w:val="20"/>
                <w:szCs w:val="20"/>
                <w:lang w:val="en-GB"/>
              </w:rPr>
              <w:t>Zoom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</w:rPr>
              <w:t xml:space="preserve">Л3. Глобальное развитие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ИД 2.1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E6074">
              <w:rPr>
                <w:sz w:val="20"/>
                <w:szCs w:val="20"/>
              </w:rPr>
              <w:t xml:space="preserve">Видео лекция </w:t>
            </w:r>
            <w:proofErr w:type="spellStart"/>
            <w:r w:rsidRPr="007E6074">
              <w:rPr>
                <w:sz w:val="20"/>
                <w:szCs w:val="20"/>
              </w:rPr>
              <w:t>Zoom</w:t>
            </w:r>
            <w:proofErr w:type="spellEnd"/>
            <w:r w:rsidRPr="007E6074">
              <w:rPr>
                <w:sz w:val="20"/>
                <w:szCs w:val="20"/>
              </w:rPr>
              <w:t xml:space="preserve">  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7F1A11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</w:rPr>
              <w:t xml:space="preserve">СЗ. </w:t>
            </w:r>
            <w:r w:rsidR="007F1A11">
              <w:rPr>
                <w:sz w:val="20"/>
                <w:szCs w:val="20"/>
              </w:rPr>
              <w:t>«Цели развития тысячелетия</w:t>
            </w:r>
            <w:r w:rsidRPr="00632975">
              <w:rPr>
                <w:sz w:val="20"/>
                <w:szCs w:val="20"/>
              </w:rPr>
              <w:t xml:space="preserve"> ООН</w:t>
            </w:r>
            <w:r w:rsidR="007F1A11">
              <w:rPr>
                <w:sz w:val="20"/>
                <w:szCs w:val="20"/>
              </w:rPr>
              <w:t>: успех или провал,» дебаты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 </w:t>
            </w:r>
            <w:r>
              <w:rPr>
                <w:sz w:val="20"/>
                <w:szCs w:val="20"/>
                <w:lang w:val="en-GB"/>
              </w:rPr>
              <w:t>Zoom</w:t>
            </w:r>
          </w:p>
        </w:tc>
      </w:tr>
      <w:tr w:rsidR="00256028" w:rsidRPr="00632975" w:rsidTr="00D03D84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СРСП 1 </w:t>
            </w:r>
            <w:r w:rsidRPr="00632975">
              <w:rPr>
                <w:bCs/>
                <w:sz w:val="20"/>
                <w:szCs w:val="20"/>
              </w:rPr>
              <w:t>Консультация</w:t>
            </w:r>
            <w:r w:rsidRPr="00632975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632975">
              <w:rPr>
                <w:sz w:val="20"/>
                <w:szCs w:val="20"/>
              </w:rPr>
              <w:t xml:space="preserve">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Вебинар  </w:t>
            </w:r>
            <w:r>
              <w:rPr>
                <w:sz w:val="20"/>
                <w:szCs w:val="20"/>
                <w:lang w:val="en-GB"/>
              </w:rPr>
              <w:t>Zoom</w:t>
            </w:r>
          </w:p>
        </w:tc>
      </w:tr>
      <w:tr w:rsidR="00256028" w:rsidRPr="00632975" w:rsidTr="00D03D8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СРС 1. Эссе «Развитие и современное состояние науки о МО»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7E6074" w:rsidRDefault="007E6074" w:rsidP="007E60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СДО </w:t>
            </w:r>
            <w:r>
              <w:rPr>
                <w:sz w:val="20"/>
                <w:szCs w:val="20"/>
                <w:lang w:val="en-GB"/>
              </w:rPr>
              <w:t>Moodle</w:t>
            </w:r>
          </w:p>
        </w:tc>
      </w:tr>
      <w:tr w:rsidR="00256028" w:rsidRPr="00632975" w:rsidTr="00D03D8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</w:tr>
      <w:tr w:rsidR="00256028" w:rsidRPr="00632975" w:rsidTr="00D03D84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0C6F3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 xml:space="preserve">Модуль 2. Практика МО и </w:t>
            </w:r>
            <w:r w:rsidR="000C6F34">
              <w:rPr>
                <w:b/>
                <w:bCs/>
                <w:sz w:val="20"/>
                <w:szCs w:val="20"/>
                <w:lang w:val="kk-KZ" w:eastAsia="ar-SA"/>
              </w:rPr>
              <w:t xml:space="preserve">мировые политические </w:t>
            </w: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 xml:space="preserve">процессы </w:t>
            </w:r>
          </w:p>
        </w:tc>
      </w:tr>
      <w:tr w:rsidR="00256028" w:rsidRPr="00632975" w:rsidTr="00D03D84">
        <w:trPr>
          <w:trHeight w:val="51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632975">
              <w:rPr>
                <w:bCs/>
                <w:sz w:val="20"/>
                <w:szCs w:val="20"/>
                <w:lang w:val="kk-KZ" w:eastAsia="ar-SA"/>
              </w:rPr>
              <w:t>Современная система МО: режимы и институты</w:t>
            </w: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 2.1.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eastAsia="en-US"/>
              </w:rPr>
            </w:pPr>
            <w:r w:rsidRPr="00632975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en-US"/>
              </w:rPr>
            </w:pPr>
            <w:r w:rsidRPr="0063297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7E6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 xml:space="preserve">MS Teams 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 xml:space="preserve">СЗ. </w:t>
            </w:r>
            <w:r w:rsidRPr="00632975">
              <w:rPr>
                <w:bCs/>
                <w:sz w:val="20"/>
                <w:szCs w:val="20"/>
                <w:lang w:val="kk-KZ" w:eastAsia="ar-SA"/>
              </w:rPr>
              <w:t>Критически оценить современное состояния режимов и институтов МО, привести примеры</w:t>
            </w: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 w:eastAsia="en-US"/>
              </w:rPr>
            </w:pPr>
            <w:r w:rsidRPr="0063297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632975">
              <w:rPr>
                <w:bCs/>
                <w:sz w:val="20"/>
                <w:szCs w:val="20"/>
                <w:lang w:val="kk-KZ" w:eastAsia="ar-SA"/>
              </w:rPr>
              <w:t>Политическая сфера МО и международного сотрудничества</w:t>
            </w: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 xml:space="preserve">ИД 2.2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 xml:space="preserve"> Классифицировать средства и формы мирового сотрудничества по степени их 1) популярности, 2) эффективности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И.Д 4.1</w:t>
            </w:r>
          </w:p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Сфера поддержания безопасности (военно-политический аспект): глобальный и региональной  уровень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ИД 2.2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Описать этапы развития и современное состояния системы региональной безопасности, участником которой является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ИД 4.2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b/>
                <w:bCs/>
                <w:sz w:val="20"/>
                <w:szCs w:val="20"/>
              </w:rPr>
            </w:pPr>
            <w:r w:rsidRPr="00632975">
              <w:rPr>
                <w:b/>
                <w:bCs/>
                <w:sz w:val="20"/>
                <w:szCs w:val="20"/>
              </w:rPr>
              <w:t xml:space="preserve">ЛЗ. </w:t>
            </w:r>
            <w:r w:rsidRPr="00632975">
              <w:rPr>
                <w:bCs/>
                <w:sz w:val="20"/>
                <w:szCs w:val="20"/>
              </w:rPr>
              <w:t>Нетрадиционные угрозы безопасности: глобальный и региональной  уровень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 xml:space="preserve">ИД 2.1 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 xml:space="preserve">ИД  2.2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b/>
                <w:sz w:val="20"/>
                <w:szCs w:val="20"/>
              </w:rPr>
              <w:t xml:space="preserve">СЗ. </w:t>
            </w:r>
            <w:r w:rsidRPr="00632975">
              <w:rPr>
                <w:sz w:val="20"/>
                <w:szCs w:val="20"/>
              </w:rPr>
              <w:t>Критически оценить возможности и намерения мирового сообщества противостоять нетрадиционным угрозам безопасности</w:t>
            </w:r>
            <w:r w:rsidRPr="0063297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</w:rPr>
              <w:t>И</w:t>
            </w:r>
            <w:r w:rsidRPr="00632975">
              <w:rPr>
                <w:bCs/>
                <w:sz w:val="20"/>
                <w:szCs w:val="20"/>
                <w:lang w:val="kk-KZ" w:eastAsia="ar-SA"/>
              </w:rPr>
              <w:t>Д 4.1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eastAsia="en-US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632975">
              <w:rPr>
                <w:sz w:val="20"/>
                <w:szCs w:val="20"/>
              </w:rPr>
              <w:t xml:space="preserve"> Экономическая сфера международного взаимодействия государств и глобализация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 xml:space="preserve">ИД 2.1 </w:t>
            </w:r>
          </w:p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sz w:val="20"/>
                <w:szCs w:val="20"/>
                <w:lang w:val="kk-KZ"/>
              </w:rPr>
              <w:t>ИД 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 w:eastAsia="en-US"/>
              </w:rPr>
            </w:pPr>
            <w:r w:rsidRPr="0063297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Привести аргументы в пользу и против процесса экономической глобализации</w:t>
            </w: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sz w:val="20"/>
                <w:szCs w:val="20"/>
              </w:rPr>
              <w:t xml:space="preserve">СРСП 2 </w:t>
            </w:r>
            <w:r w:rsidRPr="00632975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63297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A70BDA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 xml:space="preserve">СРС 2. «Современные МО и глобальные вызовы: оценка адекватности и эффективности», устный доклад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  <w:lang w:val="kk-KZ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СДО </w:t>
            </w:r>
            <w:r>
              <w:rPr>
                <w:sz w:val="20"/>
                <w:szCs w:val="20"/>
                <w:lang w:val="en-GB"/>
              </w:rPr>
              <w:t>Moodle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63297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3297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63297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297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63297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</w:tr>
      <w:tr w:rsidR="00256028" w:rsidRPr="00632975" w:rsidTr="00D03D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jc w:val="center"/>
              <w:rPr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 xml:space="preserve">Модуль 3. Казахстан в современной системе МО 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632975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Казахстан на мировой арене</w:t>
            </w: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участие в организациях, договорах и режимах (политика и безопасность).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 xml:space="preserve">ИД 6.1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63297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 xml:space="preserve">Критический анализ </w:t>
            </w:r>
            <w:r w:rsidR="00632975">
              <w:rPr>
                <w:rFonts w:ascii="Times New Roman" w:hAnsi="Times New Roman"/>
                <w:sz w:val="20"/>
                <w:szCs w:val="20"/>
              </w:rPr>
              <w:t xml:space="preserve">участия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Казахстана в организациях, договорах и ре</w:t>
            </w:r>
            <w:r w:rsidR="00632975">
              <w:rPr>
                <w:rFonts w:ascii="Times New Roman" w:hAnsi="Times New Roman"/>
                <w:sz w:val="20"/>
                <w:szCs w:val="20"/>
              </w:rPr>
              <w:t xml:space="preserve">жимах (политика и безопасность)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на мировой арене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63297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Казахстан на мировой арене</w:t>
            </w:r>
            <w:r w:rsidR="00632975"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инициативы и достижения (политика и безопасность)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</w:rPr>
            </w:pPr>
            <w:r w:rsidRPr="00632975">
              <w:rPr>
                <w:bCs/>
                <w:sz w:val="20"/>
                <w:szCs w:val="20"/>
              </w:rPr>
              <w:t>ИД 6.1.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63297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="00632975">
              <w:rPr>
                <w:rFonts w:ascii="Times New Roman" w:hAnsi="Times New Roman"/>
                <w:sz w:val="20"/>
                <w:szCs w:val="20"/>
              </w:rPr>
              <w:t xml:space="preserve">Прогноз дальнейшей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политики Казахстана на мировой арене</w:t>
            </w:r>
            <w:r w:rsidR="006329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(политика и безопасность)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632975">
              <w:rPr>
                <w:bCs/>
                <w:sz w:val="20"/>
                <w:szCs w:val="20"/>
                <w:lang w:val="kk-KZ" w:eastAsia="ar-SA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63297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Казахстан на мировой арене</w:t>
            </w:r>
            <w:r w:rsidR="00632975"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32975" w:rsidRPr="00632975">
              <w:rPr>
                <w:rFonts w:ascii="Times New Roman" w:hAnsi="Times New Roman"/>
                <w:sz w:val="20"/>
                <w:szCs w:val="20"/>
              </w:rPr>
              <w:t>участие в организациях, договорах и режимах (экономика и торговля).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snapToGrid w:val="0"/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en-US"/>
              </w:rPr>
            </w:pPr>
            <w:r w:rsidRPr="0063297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63297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>. Проиллюстрировать на</w:t>
            </w:r>
            <w:r w:rsidR="00632975">
              <w:rPr>
                <w:rFonts w:ascii="Times New Roman" w:hAnsi="Times New Roman"/>
                <w:sz w:val="20"/>
                <w:szCs w:val="20"/>
              </w:rPr>
              <w:t xml:space="preserve">циональные интересы РК в сфере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 xml:space="preserve">экономики на глобальном и региональном уровнях </w:t>
            </w:r>
            <w:r w:rsidR="00632975">
              <w:rPr>
                <w:rFonts w:ascii="Times New Roman" w:hAnsi="Times New Roman"/>
                <w:sz w:val="20"/>
                <w:szCs w:val="20"/>
              </w:rPr>
              <w:t xml:space="preserve">и оценить эффективность политики их продвижения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 6.1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63297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632975" w:rsidRPr="00632975">
              <w:rPr>
                <w:rFonts w:ascii="Times New Roman" w:hAnsi="Times New Roman"/>
                <w:color w:val="000000"/>
                <w:sz w:val="20"/>
                <w:szCs w:val="20"/>
              </w:rPr>
              <w:t>Внешняя политика Казахстана</w:t>
            </w:r>
            <w:r w:rsidR="006329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многовекторность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32975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eastAsia="en-US"/>
              </w:rPr>
            </w:pPr>
            <w:r w:rsidRPr="00632975">
              <w:rPr>
                <w:sz w:val="20"/>
                <w:szCs w:val="20"/>
              </w:rPr>
              <w:t>ИД 6.1</w:t>
            </w:r>
          </w:p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A70BD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 xml:space="preserve">. Критический анализ </w:t>
            </w:r>
            <w:r w:rsidR="00A70BDA">
              <w:rPr>
                <w:rFonts w:ascii="Times New Roman" w:hAnsi="Times New Roman"/>
                <w:sz w:val="20"/>
                <w:szCs w:val="20"/>
              </w:rPr>
              <w:t xml:space="preserve">плюсов и минусов многовекторной 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 xml:space="preserve">политики Казахстана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ИД 6.1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tabs>
                <w:tab w:val="num" w:pos="720"/>
              </w:tabs>
              <w:snapToGrid w:val="0"/>
              <w:rPr>
                <w:sz w:val="20"/>
                <w:szCs w:val="20"/>
              </w:rPr>
            </w:pPr>
            <w:r w:rsidRPr="00632975">
              <w:rPr>
                <w:b/>
                <w:sz w:val="20"/>
                <w:szCs w:val="20"/>
              </w:rPr>
              <w:t>ЛЗ</w:t>
            </w:r>
            <w:r w:rsidRPr="00632975">
              <w:rPr>
                <w:sz w:val="20"/>
                <w:szCs w:val="20"/>
              </w:rPr>
              <w:t>.</w:t>
            </w:r>
            <w:r w:rsidRPr="00632975">
              <w:rPr>
                <w:color w:val="000000"/>
                <w:sz w:val="20"/>
                <w:szCs w:val="20"/>
              </w:rPr>
              <w:t xml:space="preserve"> Внешняя политика Казахстана на региональном уровне: участие в организациях, договорах и режимах. Инициативы и достижения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ИД 6.2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лекция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63297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. Проиллюстрировать наиболее важные примеры успешной политики РК в регионе, привести агрументы.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ИД 6.2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sz w:val="20"/>
                <w:szCs w:val="20"/>
              </w:rPr>
              <w:t xml:space="preserve">СРСП 7 </w:t>
            </w:r>
            <w:r w:rsidRPr="00632975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63297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632975">
              <w:rPr>
                <w:rFonts w:ascii="Times New Roman" w:hAnsi="Times New Roman"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  <w:r>
              <w:rPr>
                <w:sz w:val="20"/>
                <w:szCs w:val="20"/>
                <w:lang w:val="en-GB"/>
              </w:rPr>
              <w:t>MS Teams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32975">
              <w:rPr>
                <w:rFonts w:ascii="Times New Roman" w:hAnsi="Times New Roman"/>
                <w:sz w:val="20"/>
                <w:szCs w:val="20"/>
              </w:rPr>
              <w:t xml:space="preserve">СРС 3. «Независимый Казахстан в глобальной и региональной системе МО: итоги, вызовы и перспективы» - презентация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2975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ИД 6.1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  <w:r w:rsidRPr="00632975">
              <w:rPr>
                <w:sz w:val="20"/>
                <w:szCs w:val="20"/>
                <w:lang w:val="kk-KZ"/>
              </w:rPr>
              <w:t>ИД 6.2</w:t>
            </w:r>
          </w:p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7E6074" w:rsidP="00D03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СДО </w:t>
            </w:r>
            <w:r>
              <w:rPr>
                <w:sz w:val="20"/>
                <w:szCs w:val="20"/>
                <w:lang w:val="en-GB"/>
              </w:rPr>
              <w:t>Moodle</w:t>
            </w:r>
          </w:p>
        </w:tc>
      </w:tr>
      <w:tr w:rsidR="00256028" w:rsidRPr="00632975" w:rsidTr="00D03D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32975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  <w:r w:rsidRPr="006329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028" w:rsidRPr="00632975" w:rsidRDefault="00256028" w:rsidP="00D03D84">
            <w:pPr>
              <w:rPr>
                <w:sz w:val="20"/>
                <w:szCs w:val="20"/>
              </w:rPr>
            </w:pPr>
          </w:p>
        </w:tc>
      </w:tr>
    </w:tbl>
    <w:p w:rsidR="00256028" w:rsidRPr="00632975" w:rsidRDefault="00256028" w:rsidP="00256028">
      <w:pPr>
        <w:rPr>
          <w:b/>
          <w:sz w:val="20"/>
          <w:szCs w:val="20"/>
          <w:lang w:eastAsia="en-US"/>
        </w:rPr>
      </w:pPr>
    </w:p>
    <w:p w:rsidR="00256028" w:rsidRPr="00632975" w:rsidRDefault="00256028" w:rsidP="00256028">
      <w:pPr>
        <w:rPr>
          <w:sz w:val="20"/>
          <w:szCs w:val="20"/>
        </w:rPr>
      </w:pPr>
    </w:p>
    <w:p w:rsidR="00256028" w:rsidRPr="00632975" w:rsidRDefault="00256028" w:rsidP="00256028">
      <w:pPr>
        <w:rPr>
          <w:sz w:val="20"/>
          <w:szCs w:val="20"/>
        </w:rPr>
      </w:pPr>
      <w:r w:rsidRPr="00632975">
        <w:rPr>
          <w:sz w:val="20"/>
          <w:szCs w:val="20"/>
        </w:rPr>
        <w:t xml:space="preserve">Декан факультета философии и политологии, профессор </w:t>
      </w:r>
      <w:r w:rsidRPr="00632975">
        <w:rPr>
          <w:sz w:val="20"/>
          <w:szCs w:val="20"/>
        </w:rPr>
        <w:tab/>
      </w:r>
      <w:r w:rsidRPr="00632975">
        <w:rPr>
          <w:sz w:val="20"/>
          <w:szCs w:val="20"/>
        </w:rPr>
        <w:tab/>
        <w:t xml:space="preserve">А.Р. Масалимова </w:t>
      </w:r>
    </w:p>
    <w:p w:rsidR="00256028" w:rsidRPr="00632975" w:rsidRDefault="00256028" w:rsidP="00256028">
      <w:pPr>
        <w:rPr>
          <w:sz w:val="20"/>
          <w:szCs w:val="20"/>
        </w:rPr>
      </w:pPr>
    </w:p>
    <w:p w:rsidR="00256028" w:rsidRPr="00632975" w:rsidRDefault="00256028" w:rsidP="00256028">
      <w:pPr>
        <w:rPr>
          <w:sz w:val="20"/>
          <w:szCs w:val="20"/>
        </w:rPr>
      </w:pPr>
      <w:r w:rsidRPr="00632975">
        <w:rPr>
          <w:sz w:val="20"/>
          <w:szCs w:val="20"/>
        </w:rPr>
        <w:t xml:space="preserve">Председатель </w:t>
      </w:r>
      <w:proofErr w:type="spellStart"/>
      <w:r w:rsidRPr="00632975">
        <w:rPr>
          <w:sz w:val="20"/>
          <w:szCs w:val="20"/>
        </w:rPr>
        <w:t>методбюро</w:t>
      </w:r>
      <w:proofErr w:type="spellEnd"/>
      <w:r w:rsidRPr="00632975">
        <w:rPr>
          <w:sz w:val="20"/>
          <w:szCs w:val="20"/>
        </w:rPr>
        <w:t xml:space="preserve">, доцент </w:t>
      </w:r>
      <w:r w:rsidRPr="00632975">
        <w:rPr>
          <w:sz w:val="20"/>
          <w:szCs w:val="20"/>
        </w:rPr>
        <w:tab/>
      </w:r>
      <w:r w:rsidRPr="00632975">
        <w:rPr>
          <w:sz w:val="20"/>
          <w:szCs w:val="20"/>
        </w:rPr>
        <w:tab/>
      </w:r>
      <w:r w:rsidRPr="00632975">
        <w:rPr>
          <w:sz w:val="20"/>
          <w:szCs w:val="20"/>
        </w:rPr>
        <w:tab/>
      </w:r>
      <w:r w:rsidRPr="00632975">
        <w:rPr>
          <w:sz w:val="20"/>
          <w:szCs w:val="20"/>
        </w:rPr>
        <w:tab/>
        <w:t xml:space="preserve">М.П. </w:t>
      </w:r>
      <w:proofErr w:type="spellStart"/>
      <w:r w:rsidRPr="00632975">
        <w:rPr>
          <w:sz w:val="20"/>
          <w:szCs w:val="20"/>
        </w:rPr>
        <w:t>Кабакова</w:t>
      </w:r>
      <w:proofErr w:type="spellEnd"/>
      <w:r w:rsidRPr="00632975">
        <w:rPr>
          <w:sz w:val="20"/>
          <w:szCs w:val="20"/>
        </w:rPr>
        <w:t xml:space="preserve"> </w:t>
      </w:r>
    </w:p>
    <w:p w:rsidR="00256028" w:rsidRPr="00632975" w:rsidRDefault="00256028" w:rsidP="00256028">
      <w:pPr>
        <w:rPr>
          <w:sz w:val="20"/>
          <w:szCs w:val="20"/>
        </w:rPr>
      </w:pPr>
    </w:p>
    <w:p w:rsidR="00256028" w:rsidRPr="00632975" w:rsidRDefault="00256028" w:rsidP="00256028">
      <w:pPr>
        <w:rPr>
          <w:sz w:val="20"/>
          <w:szCs w:val="20"/>
        </w:rPr>
      </w:pPr>
      <w:r w:rsidRPr="00632975">
        <w:rPr>
          <w:sz w:val="20"/>
          <w:szCs w:val="20"/>
        </w:rPr>
        <w:t xml:space="preserve">Заведующий кафедрой политологии </w:t>
      </w:r>
      <w:r w:rsidRPr="00632975">
        <w:rPr>
          <w:sz w:val="20"/>
          <w:szCs w:val="20"/>
        </w:rPr>
        <w:tab/>
      </w:r>
      <w:r w:rsidRPr="00632975">
        <w:rPr>
          <w:sz w:val="20"/>
          <w:szCs w:val="20"/>
        </w:rPr>
        <w:tab/>
      </w:r>
      <w:r w:rsidRPr="00632975">
        <w:rPr>
          <w:sz w:val="20"/>
          <w:szCs w:val="20"/>
        </w:rPr>
        <w:tab/>
      </w:r>
      <w:r w:rsidRPr="00632975">
        <w:rPr>
          <w:sz w:val="20"/>
          <w:szCs w:val="20"/>
        </w:rPr>
        <w:tab/>
        <w:t xml:space="preserve">Г.О. Насимова </w:t>
      </w:r>
    </w:p>
    <w:p w:rsidR="00256028" w:rsidRPr="00632975" w:rsidRDefault="00256028" w:rsidP="00256028">
      <w:pPr>
        <w:rPr>
          <w:sz w:val="20"/>
          <w:szCs w:val="20"/>
        </w:rPr>
      </w:pPr>
      <w:r w:rsidRPr="00632975">
        <w:rPr>
          <w:sz w:val="20"/>
          <w:szCs w:val="20"/>
        </w:rPr>
        <w:t>и политических технологий, профессор</w:t>
      </w:r>
    </w:p>
    <w:p w:rsidR="00256028" w:rsidRPr="00632975" w:rsidRDefault="00256028" w:rsidP="00256028">
      <w:pPr>
        <w:rPr>
          <w:sz w:val="20"/>
          <w:szCs w:val="20"/>
          <w:lang w:val="kk-KZ"/>
        </w:rPr>
      </w:pPr>
    </w:p>
    <w:p w:rsidR="00256028" w:rsidRPr="00632975" w:rsidRDefault="00256028" w:rsidP="00256028">
      <w:pPr>
        <w:rPr>
          <w:sz w:val="20"/>
          <w:szCs w:val="20"/>
          <w:lang w:val="kk-KZ"/>
        </w:rPr>
      </w:pPr>
      <w:r w:rsidRPr="00632975">
        <w:rPr>
          <w:sz w:val="20"/>
          <w:szCs w:val="20"/>
          <w:lang w:val="kk-KZ"/>
        </w:rPr>
        <w:t xml:space="preserve">Лектор, стр. предоваватель </w:t>
      </w:r>
      <w:r w:rsidRPr="00632975">
        <w:rPr>
          <w:sz w:val="20"/>
          <w:szCs w:val="20"/>
          <w:lang w:val="kk-KZ"/>
        </w:rPr>
        <w:tab/>
      </w:r>
      <w:r w:rsidRPr="00632975">
        <w:rPr>
          <w:sz w:val="20"/>
          <w:szCs w:val="20"/>
          <w:lang w:val="kk-KZ"/>
        </w:rPr>
        <w:tab/>
      </w:r>
      <w:r w:rsidRPr="00632975">
        <w:rPr>
          <w:sz w:val="20"/>
          <w:szCs w:val="20"/>
          <w:lang w:val="kk-KZ"/>
        </w:rPr>
        <w:tab/>
      </w:r>
      <w:r w:rsidRPr="00632975">
        <w:rPr>
          <w:sz w:val="20"/>
          <w:szCs w:val="20"/>
          <w:lang w:val="kk-KZ"/>
        </w:rPr>
        <w:tab/>
      </w:r>
      <w:r w:rsidRPr="00632975">
        <w:rPr>
          <w:sz w:val="20"/>
          <w:szCs w:val="20"/>
          <w:lang w:val="kk-KZ"/>
        </w:rPr>
        <w:tab/>
        <w:t>М.М. Бузуртанова</w:t>
      </w:r>
    </w:p>
    <w:p w:rsidR="00256028" w:rsidRPr="00632975" w:rsidRDefault="00256028" w:rsidP="00256028"/>
    <w:p w:rsidR="00D10653" w:rsidRPr="00632975" w:rsidRDefault="00D10653"/>
    <w:sectPr w:rsidR="00D10653" w:rsidRPr="0063297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28"/>
    <w:rsid w:val="000C60F1"/>
    <w:rsid w:val="000C6F34"/>
    <w:rsid w:val="001B7A16"/>
    <w:rsid w:val="00256028"/>
    <w:rsid w:val="003329D3"/>
    <w:rsid w:val="004B1671"/>
    <w:rsid w:val="00582022"/>
    <w:rsid w:val="005E28A7"/>
    <w:rsid w:val="00632975"/>
    <w:rsid w:val="00775682"/>
    <w:rsid w:val="007E6074"/>
    <w:rsid w:val="007F1A11"/>
    <w:rsid w:val="00A27D21"/>
    <w:rsid w:val="00A70BDA"/>
    <w:rsid w:val="00D10653"/>
    <w:rsid w:val="00DA2CA7"/>
    <w:rsid w:val="00E751C9"/>
    <w:rsid w:val="00F2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F3B76"/>
  <w15:chartTrackingRefBased/>
  <w15:docId w15:val="{6EFA6656-8847-4CFC-BCFC-6D57A3BA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2560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256028"/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256028"/>
    <w:rPr>
      <w:rFonts w:cs="Times New Roman"/>
    </w:rPr>
  </w:style>
  <w:style w:type="character" w:styleId="Hyperlink">
    <w:name w:val="Hyperlink"/>
    <w:uiPriority w:val="99"/>
    <w:rsid w:val="00256028"/>
    <w:rPr>
      <w:color w:val="0000FF"/>
      <w:u w:val="single"/>
    </w:rPr>
  </w:style>
  <w:style w:type="paragraph" w:customStyle="1" w:styleId="1">
    <w:name w:val="Обычный1"/>
    <w:uiPriority w:val="99"/>
    <w:rsid w:val="0025602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NoSpacing">
    <w:name w:val="No Spacing"/>
    <w:uiPriority w:val="1"/>
    <w:qFormat/>
    <w:rsid w:val="00256028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em_buzurtanov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40184-C474-49D4-A0F4-9BCE339A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5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9</cp:revision>
  <dcterms:created xsi:type="dcterms:W3CDTF">2020-09-30T21:41:00Z</dcterms:created>
  <dcterms:modified xsi:type="dcterms:W3CDTF">2020-10-15T08:42:00Z</dcterms:modified>
</cp:coreProperties>
</file>